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23" w:rsidRPr="00002523" w:rsidRDefault="00002523" w:rsidP="00002523">
      <w:pPr>
        <w:shd w:val="clear" w:color="auto" w:fill="FFFFFF"/>
        <w:spacing w:after="161" w:line="240" w:lineRule="auto"/>
        <w:outlineLvl w:val="0"/>
        <w:rPr>
          <w:rFonts w:ascii="Arial" w:eastAsia="Times New Roman" w:hAnsi="Arial" w:cs="Arial"/>
          <w:b/>
          <w:bCs/>
          <w:kern w:val="36"/>
          <w:sz w:val="40"/>
          <w:szCs w:val="40"/>
        </w:rPr>
      </w:pPr>
      <w:bookmarkStart w:id="0" w:name="Monday_Notes_-_Week_of_5.18.15"/>
      <w:bookmarkEnd w:id="0"/>
      <w:r w:rsidRPr="00002523">
        <w:rPr>
          <w:rFonts w:ascii="Tahoma" w:eastAsia="Times New Roman" w:hAnsi="Tahoma" w:cs="Tahoma"/>
          <w:b/>
          <w:bCs/>
          <w:color w:val="5BA826"/>
          <w:kern w:val="36"/>
          <w:sz w:val="40"/>
          <w:szCs w:val="40"/>
          <w:u w:val="single"/>
        </w:rPr>
        <w:t>Monday Notes - Week of 5.18.15</w:t>
      </w:r>
    </w:p>
    <w:p w:rsidR="00002523" w:rsidRPr="00002523" w:rsidRDefault="00002523" w:rsidP="00002523">
      <w:pPr>
        <w:shd w:val="clear" w:color="auto" w:fill="FFFFFF"/>
        <w:spacing w:after="240" w:line="240" w:lineRule="auto"/>
        <w:rPr>
          <w:rFonts w:ascii="Arial" w:eastAsia="Times New Roman" w:hAnsi="Arial" w:cs="Arial"/>
          <w:sz w:val="20"/>
          <w:szCs w:val="20"/>
        </w:rPr>
      </w:pPr>
    </w:p>
    <w:p w:rsidR="00002523" w:rsidRPr="00002523" w:rsidRDefault="00002523" w:rsidP="00002523">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002523">
        <w:rPr>
          <w:rFonts w:ascii="Arial" w:eastAsia="Times New Roman" w:hAnsi="Arial" w:cs="Arial"/>
          <w:sz w:val="20"/>
          <w:szCs w:val="20"/>
        </w:rPr>
        <w:t>Please remember we'll be meeting as a full staff Monday morning at 7:15 in the library to learn about some information re: managing fragile students positively. To our instructional aides, the business office asks that you put this time in as Staff Development, which should be an option in True Time. Then clock out and back in identifying it as you normally would.</w:t>
      </w:r>
    </w:p>
    <w:p w:rsidR="00002523" w:rsidRPr="00002523" w:rsidRDefault="00002523" w:rsidP="00002523">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sz w:val="20"/>
          <w:szCs w:val="20"/>
          <w:shd w:val="clear" w:color="auto" w:fill="F6F45F"/>
        </w:rPr>
        <w:t>Some clarification associated with upcoming EE requirements:</w:t>
      </w:r>
    </w:p>
    <w:p w:rsidR="00002523" w:rsidRPr="00002523" w:rsidRDefault="00002523" w:rsidP="00002523">
      <w:pPr>
        <w:numPr>
          <w:ilvl w:val="1"/>
          <w:numId w:val="2"/>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The additional requirements (Communication Log, Professional Development Log, Assessment requirement do not have to be in addition to the artifacts supplied in each standard. For example, the Communication Log and PD Log align to Standard 6 and you do not HAVE to include a 3rd artifact for Standard 6.</w:t>
      </w:r>
    </w:p>
    <w:p w:rsidR="00002523" w:rsidRPr="00002523" w:rsidRDefault="00002523" w:rsidP="00002523">
      <w:pPr>
        <w:numPr>
          <w:ilvl w:val="1"/>
          <w:numId w:val="2"/>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 xml:space="preserve">Although the deadline for the Professional Goal Setting review form was identified as May 25th based on an email from </w:t>
      </w:r>
      <w:proofErr w:type="spellStart"/>
      <w:r w:rsidRPr="00002523">
        <w:rPr>
          <w:rFonts w:ascii="Arial" w:eastAsia="Times New Roman" w:hAnsi="Arial" w:cs="Arial"/>
          <w:sz w:val="20"/>
          <w:szCs w:val="20"/>
        </w:rPr>
        <w:t>Cristy</w:t>
      </w:r>
      <w:proofErr w:type="spellEnd"/>
      <w:r w:rsidRPr="00002523">
        <w:rPr>
          <w:rFonts w:ascii="Arial" w:eastAsia="Times New Roman" w:hAnsi="Arial" w:cs="Arial"/>
          <w:sz w:val="20"/>
          <w:szCs w:val="20"/>
        </w:rPr>
        <w:t xml:space="preserve"> dated April 20, data from SLO growth may not be available if MAP testing hasn't been completed. Please let me know and the date is flexible based on having the necessary data to review.</w:t>
      </w:r>
    </w:p>
    <w:p w:rsidR="00002523" w:rsidRPr="00002523" w:rsidRDefault="00002523" w:rsidP="00002523">
      <w:pPr>
        <w:numPr>
          <w:ilvl w:val="1"/>
          <w:numId w:val="2"/>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To those of you who are CT Year 1 and 2, please remember that your PD log, if created as a Google Doc, can continue to be added to over the 2/3 year period. This allows you to show your professional growth over a series of years.</w:t>
      </w:r>
    </w:p>
    <w:p w:rsidR="00002523" w:rsidRPr="00002523" w:rsidRDefault="00002523" w:rsidP="00002523">
      <w:pPr>
        <w:numPr>
          <w:ilvl w:val="1"/>
          <w:numId w:val="2"/>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b/>
          <w:bCs/>
          <w:color w:val="3F26EC"/>
          <w:sz w:val="20"/>
          <w:szCs w:val="20"/>
        </w:rPr>
        <w:t>Those of you who are not Year 3/New Teachers and so do not need to schedule an SLO Review conference with me.</w:t>
      </w:r>
      <w:r w:rsidRPr="00002523">
        <w:rPr>
          <w:rFonts w:ascii="Arial" w:eastAsia="Times New Roman" w:hAnsi="Arial" w:cs="Arial"/>
          <w:sz w:val="20"/>
          <w:szCs w:val="20"/>
        </w:rPr>
        <w:t xml:space="preserve"> Instead, as I currently understand it, the requirement for all other groups, but the two previously mentioned, is to do a self-assessment of your SLO progress with a colleague. There is no form for you to fill out. It is just a collegial conversation. You may </w:t>
      </w:r>
      <w:hyperlink r:id="rId6" w:history="1">
        <w:r w:rsidRPr="00002523">
          <w:rPr>
            <w:rFonts w:ascii="Arial" w:eastAsia="Times New Roman" w:hAnsi="Arial" w:cs="Arial"/>
            <w:color w:val="0000FF"/>
            <w:sz w:val="20"/>
            <w:szCs w:val="20"/>
            <w:u w:val="single"/>
          </w:rPr>
          <w:t>use this rubric</w:t>
        </w:r>
      </w:hyperlink>
      <w:r w:rsidRPr="00002523">
        <w:rPr>
          <w:rFonts w:ascii="Arial" w:eastAsia="Times New Roman" w:hAnsi="Arial" w:cs="Arial"/>
          <w:sz w:val="20"/>
          <w:szCs w:val="20"/>
        </w:rPr>
        <w:t>, which is the one I'll be using with NT/CT3 staff members. For those of you who are Year 3/New Teachers, I score your SLO progress as part of the Summative Year review and then we will meet to discuss it. Therefore, we can't meet until after our MAP, and in most cases, F&amp;P data is completed. I'm planning on the first two weeks of June.</w:t>
      </w:r>
    </w:p>
    <w:p w:rsidR="00002523" w:rsidRPr="00002523" w:rsidRDefault="00002523" w:rsidP="00002523">
      <w:pPr>
        <w:shd w:val="clear" w:color="auto" w:fill="FFFFFF"/>
        <w:spacing w:after="0" w:line="240" w:lineRule="auto"/>
        <w:rPr>
          <w:rFonts w:ascii="Arial" w:eastAsia="Times New Roman" w:hAnsi="Arial" w:cs="Arial"/>
          <w:sz w:val="20"/>
          <w:szCs w:val="20"/>
        </w:rPr>
      </w:pPr>
    </w:p>
    <w:p w:rsidR="00002523" w:rsidRPr="00002523" w:rsidRDefault="00002523" w:rsidP="00002523">
      <w:pPr>
        <w:numPr>
          <w:ilvl w:val="1"/>
          <w:numId w:val="3"/>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b/>
          <w:bCs/>
          <w:sz w:val="20"/>
          <w:szCs w:val="20"/>
        </w:rPr>
        <w:t>DISTRICT ASSESSMENTS –</w:t>
      </w:r>
      <w:r w:rsidRPr="00002523">
        <w:rPr>
          <w:rFonts w:ascii="Arial" w:eastAsia="Times New Roman" w:hAnsi="Arial" w:cs="Arial"/>
          <w:sz w:val="20"/>
          <w:szCs w:val="20"/>
        </w:rPr>
        <w:t xml:space="preserve"> Below is a link to the district testing windows for the school year, including the updated PALS assessment window for 4K-2nd grades and the updated F&amp;P benchmark assessment window for 5K-5th grades; please make sure to read over the testing windows and parameters carefully so that we can be in alignment across the district:</w:t>
      </w:r>
      <w:r w:rsidRPr="00002523">
        <w:rPr>
          <w:rFonts w:ascii="Arial" w:eastAsia="Times New Roman" w:hAnsi="Arial" w:cs="Arial"/>
          <w:sz w:val="20"/>
          <w:szCs w:val="20"/>
        </w:rPr>
        <w:br/>
      </w:r>
      <w:hyperlink r:id="rId7" w:history="1">
        <w:r w:rsidRPr="00002523">
          <w:rPr>
            <w:rFonts w:ascii="Arial" w:eastAsia="Times New Roman" w:hAnsi="Arial" w:cs="Arial"/>
            <w:color w:val="0000FF"/>
            <w:sz w:val="20"/>
            <w:szCs w:val="20"/>
            <w:u w:val="single"/>
          </w:rPr>
          <w:t>https://docs.google.com/a/grafton.k12.wi.us/document/d/1U4YSx4-zvPqbEw2C3vKboKPd293pc98jyGFqLjqXOeY/edit</w:t>
        </w:r>
      </w:hyperlink>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sz w:val="20"/>
          <w:szCs w:val="20"/>
        </w:rPr>
        <w:br/>
      </w:r>
    </w:p>
    <w:p w:rsidR="00002523" w:rsidRPr="00002523" w:rsidRDefault="00002523" w:rsidP="00002523">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5.18.15-New_Infor"/>
      <w:bookmarkEnd w:id="1"/>
      <w:r w:rsidRPr="00002523">
        <w:rPr>
          <w:rFonts w:ascii="Arial" w:eastAsia="Times New Roman" w:hAnsi="Arial" w:cs="Arial"/>
          <w:b/>
          <w:bCs/>
          <w:noProof/>
          <w:sz w:val="36"/>
          <w:szCs w:val="36"/>
          <w:shd w:val="clear" w:color="auto" w:fill="F8EBEB"/>
        </w:rPr>
        <w:lastRenderedPageBreak/>
        <w:drawing>
          <wp:inline distT="0" distB="0" distL="0" distR="0" wp14:anchorId="36C3C6FA" wp14:editId="0FB5476E">
            <wp:extent cx="1285240" cy="1233805"/>
            <wp:effectExtent l="0" t="0" r="0" b="4445"/>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240" cy="1233805"/>
                    </a:xfrm>
                    <a:prstGeom prst="rect">
                      <a:avLst/>
                    </a:prstGeom>
                    <a:noFill/>
                    <a:ln>
                      <a:noFill/>
                    </a:ln>
                  </pic:spPr>
                </pic:pic>
              </a:graphicData>
            </a:graphic>
          </wp:inline>
        </w:drawing>
      </w:r>
      <w:r w:rsidRPr="00002523">
        <w:rPr>
          <w:rFonts w:ascii="Arial" w:eastAsia="Times New Roman" w:hAnsi="Arial" w:cs="Arial"/>
          <w:b/>
          <w:bCs/>
          <w:sz w:val="36"/>
          <w:szCs w:val="36"/>
          <w:shd w:val="clear" w:color="auto" w:fill="D8F253"/>
        </w:rPr>
        <w:t>New Information</w:t>
      </w:r>
    </w:p>
    <w:p w:rsidR="00002523" w:rsidRPr="00002523" w:rsidRDefault="00002523" w:rsidP="00002523">
      <w:pPr>
        <w:shd w:val="clear" w:color="auto" w:fill="FFFFFF"/>
        <w:spacing w:after="0" w:line="240" w:lineRule="auto"/>
        <w:rPr>
          <w:rFonts w:ascii="Arial" w:eastAsia="Times New Roman" w:hAnsi="Arial" w:cs="Arial"/>
          <w:sz w:val="20"/>
          <w:szCs w:val="20"/>
        </w:rPr>
      </w:pPr>
    </w:p>
    <w:p w:rsidR="00002523" w:rsidRPr="00002523" w:rsidRDefault="00002523" w:rsidP="00002523">
      <w:pPr>
        <w:numPr>
          <w:ilvl w:val="1"/>
          <w:numId w:val="4"/>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EDED47"/>
        </w:rPr>
        <w:t xml:space="preserve">Please remember to complete a tentative list of your recommended class lists for the 2015-16 school </w:t>
      </w:r>
      <w:proofErr w:type="gramStart"/>
      <w:r w:rsidRPr="00002523">
        <w:rPr>
          <w:rFonts w:ascii="Arial" w:eastAsia="Times New Roman" w:hAnsi="Arial" w:cs="Arial"/>
          <w:sz w:val="20"/>
          <w:szCs w:val="20"/>
          <w:shd w:val="clear" w:color="auto" w:fill="EDED47"/>
        </w:rPr>
        <w:t>year</w:t>
      </w:r>
      <w:proofErr w:type="gramEnd"/>
      <w:r w:rsidRPr="00002523">
        <w:rPr>
          <w:rFonts w:ascii="Arial" w:eastAsia="Times New Roman" w:hAnsi="Arial" w:cs="Arial"/>
          <w:sz w:val="20"/>
          <w:szCs w:val="20"/>
          <w:shd w:val="clear" w:color="auto" w:fill="EDED47"/>
        </w:rPr>
        <w:t xml:space="preserve"> for our last IST meetings. Please use </w:t>
      </w:r>
      <w:hyperlink r:id="rId9" w:history="1">
        <w:r w:rsidRPr="00002523">
          <w:rPr>
            <w:rFonts w:ascii="Arial" w:eastAsia="Times New Roman" w:hAnsi="Arial" w:cs="Arial"/>
            <w:color w:val="0000FF"/>
            <w:sz w:val="20"/>
            <w:szCs w:val="20"/>
            <w:u w:val="single"/>
          </w:rPr>
          <w:t xml:space="preserve">this form </w:t>
        </w:r>
      </w:hyperlink>
      <w:r w:rsidRPr="00002523">
        <w:rPr>
          <w:rFonts w:ascii="Arial" w:eastAsia="Times New Roman" w:hAnsi="Arial" w:cs="Arial"/>
          <w:sz w:val="20"/>
          <w:szCs w:val="20"/>
          <w:shd w:val="clear" w:color="auto" w:fill="EDED47"/>
        </w:rPr>
        <w:t>and place your students into the incoming grade levels (5K list would be outgoing 4K, 1st grade would be outgoing 5K, etc.)</w:t>
      </w:r>
    </w:p>
    <w:p w:rsidR="00002523" w:rsidRPr="00002523" w:rsidRDefault="00002523" w:rsidP="00002523">
      <w:pPr>
        <w:shd w:val="clear" w:color="auto" w:fill="FFFFFF"/>
        <w:spacing w:after="0" w:line="240" w:lineRule="auto"/>
        <w:rPr>
          <w:rFonts w:ascii="Arial" w:eastAsia="Times New Roman" w:hAnsi="Arial" w:cs="Arial"/>
          <w:sz w:val="20"/>
          <w:szCs w:val="20"/>
        </w:rPr>
      </w:pPr>
    </w:p>
    <w:p w:rsidR="00002523" w:rsidRPr="00002523" w:rsidRDefault="00002523" w:rsidP="00002523">
      <w:pPr>
        <w:numPr>
          <w:ilvl w:val="1"/>
          <w:numId w:val="5"/>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F2F54A"/>
        </w:rPr>
        <w:t xml:space="preserve">I have located a previous </w:t>
      </w:r>
      <w:hyperlink r:id="rId10" w:history="1">
        <w:r w:rsidRPr="00002523">
          <w:rPr>
            <w:rFonts w:ascii="Arial" w:eastAsia="Times New Roman" w:hAnsi="Arial" w:cs="Arial"/>
            <w:color w:val="0000FF"/>
            <w:sz w:val="20"/>
            <w:szCs w:val="20"/>
            <w:u w:val="single"/>
          </w:rPr>
          <w:t>Awards Assembly agenda</w:t>
        </w:r>
      </w:hyperlink>
      <w:r w:rsidRPr="00002523">
        <w:rPr>
          <w:rFonts w:ascii="Arial" w:eastAsia="Times New Roman" w:hAnsi="Arial" w:cs="Arial"/>
          <w:sz w:val="20"/>
          <w:szCs w:val="20"/>
          <w:shd w:val="clear" w:color="auto" w:fill="F2F54A"/>
        </w:rPr>
        <w:t>. I've uploaded it to create a Google Doc. Please check the box indicating whether or not you plan on giving this award again during June 11th's PM Award Assembly. If you don't see an award listed that you'd like to present, please add your name and award to the bottom of the list. Thank you.</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002523" w:rsidRPr="00002523" w:rsidTr="00002523">
        <w:tc>
          <w:tcPr>
            <w:tcW w:w="0" w:type="auto"/>
            <w:tcMar>
              <w:top w:w="0" w:type="dxa"/>
              <w:left w:w="0" w:type="dxa"/>
              <w:bottom w:w="0" w:type="dxa"/>
              <w:right w:w="0" w:type="dxa"/>
            </w:tcMar>
            <w:vAlign w:val="center"/>
            <w:hideMark/>
          </w:tcPr>
          <w:p w:rsidR="00002523" w:rsidRPr="00002523" w:rsidRDefault="00002523" w:rsidP="00002523">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002523" w:rsidRPr="00002523" w:rsidRDefault="00002523" w:rsidP="00002523">
            <w:pPr>
              <w:spacing w:after="0" w:line="300" w:lineRule="atLeast"/>
              <w:rPr>
                <w:rFonts w:ascii="Arial" w:eastAsia="Times New Roman" w:hAnsi="Arial" w:cs="Arial"/>
                <w:sz w:val="21"/>
                <w:szCs w:val="21"/>
              </w:rPr>
            </w:pPr>
          </w:p>
        </w:tc>
      </w:tr>
    </w:tbl>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b/>
          <w:bCs/>
          <w:sz w:val="26"/>
          <w:szCs w:val="26"/>
          <w:shd w:val="clear" w:color="auto" w:fill="F7E317"/>
        </w:rPr>
        <w:t>Scheduling Information</w:t>
      </w:r>
      <w:r w:rsidRPr="00002523">
        <w:rPr>
          <w:rFonts w:ascii="Arial" w:eastAsia="Times New Roman" w:hAnsi="Arial" w:cs="Arial"/>
          <w:sz w:val="20"/>
          <w:szCs w:val="20"/>
        </w:rPr>
        <w:br/>
      </w:r>
      <w:r w:rsidRPr="00002523">
        <w:rPr>
          <w:rFonts w:ascii="Arial" w:eastAsia="Times New Roman" w:hAnsi="Arial" w:cs="Arial"/>
          <w:sz w:val="20"/>
          <w:szCs w:val="20"/>
        </w:rPr>
        <w:br/>
      </w:r>
      <w:r w:rsidRPr="00002523">
        <w:rPr>
          <w:rFonts w:ascii="Arial" w:eastAsia="Times New Roman" w:hAnsi="Arial" w:cs="Arial"/>
          <w:b/>
          <w:bCs/>
          <w:sz w:val="20"/>
          <w:szCs w:val="20"/>
          <w:u w:val="single"/>
        </w:rPr>
        <w:t>Some Upcoming Dates:</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E2EA33"/>
        </w:rPr>
        <w:t>May 15th - Documentation log completed - artifacts can be uploaded throughout the year</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DCD522"/>
        </w:rPr>
        <w:t>May 18th, 7:15 - Faculty meeting including aides</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May 19th, 8:30-10:00 2nd grade IST; 10:00-11:30 3rd grade IST</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May 22nd, 1:30 GES Spring Concert - GHS</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May 25th - NO SCHOOL MEMORIAL DAY</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May 25th - Professional Growth Plan review completed unless Karen is aware of need to extend date</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 xml:space="preserve">May 26th, 12:30-2:00 - 5th </w:t>
      </w:r>
      <w:proofErr w:type="gramStart"/>
      <w:r w:rsidRPr="00002523">
        <w:rPr>
          <w:rFonts w:ascii="Arial" w:eastAsia="Times New Roman" w:hAnsi="Arial" w:cs="Arial"/>
          <w:sz w:val="20"/>
          <w:szCs w:val="20"/>
        </w:rPr>
        <w:t>grade</w:t>
      </w:r>
      <w:proofErr w:type="gramEnd"/>
      <w:r w:rsidRPr="00002523">
        <w:rPr>
          <w:rFonts w:ascii="Arial" w:eastAsia="Times New Roman" w:hAnsi="Arial" w:cs="Arial"/>
          <w:sz w:val="20"/>
          <w:szCs w:val="20"/>
        </w:rPr>
        <w:t xml:space="preserve"> IST; 2:00-3:30 4th grade IST- NOTE TIME CHANGE!!!</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FCF6F6"/>
        </w:rPr>
        <w:t>May 27th - 8;00-9:30 (5K) IST; 9:30-11:00 (1st) IST</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shd w:val="clear" w:color="auto" w:fill="FCF6F6"/>
        </w:rPr>
        <w:t>June 3rd - 7:30 4K IST</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June 11th - AM Field Day/Picnic lunch/PM Awards Assembly</w:t>
      </w:r>
    </w:p>
    <w:p w:rsidR="00002523" w:rsidRPr="00002523" w:rsidRDefault="00002523" w:rsidP="0000252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June 12th - Last teacher day</w:t>
      </w:r>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sz w:val="20"/>
          <w:szCs w:val="20"/>
        </w:rPr>
        <w:br/>
      </w:r>
    </w:p>
    <w:p w:rsidR="00002523" w:rsidRPr="00002523" w:rsidRDefault="00002523" w:rsidP="00002523">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5.18.15-Gentle_Re"/>
      <w:bookmarkEnd w:id="2"/>
      <w:r w:rsidRPr="00002523">
        <w:rPr>
          <w:rFonts w:ascii="Arial" w:eastAsia="Times New Roman" w:hAnsi="Arial" w:cs="Arial"/>
          <w:b/>
          <w:bCs/>
          <w:sz w:val="36"/>
          <w:szCs w:val="36"/>
          <w:u w:val="single"/>
        </w:rPr>
        <w:t>Gentle Reminders</w:t>
      </w:r>
    </w:p>
    <w:p w:rsidR="00002523" w:rsidRPr="00002523" w:rsidRDefault="00002523" w:rsidP="00002523">
      <w:pPr>
        <w:shd w:val="clear" w:color="auto" w:fill="FFFFFF"/>
        <w:spacing w:after="240" w:line="240" w:lineRule="auto"/>
        <w:rPr>
          <w:rFonts w:ascii="Arial" w:eastAsia="Times New Roman" w:hAnsi="Arial" w:cs="Arial"/>
          <w:sz w:val="20"/>
          <w:szCs w:val="20"/>
        </w:rPr>
      </w:pPr>
      <w:r w:rsidRPr="00002523">
        <w:rPr>
          <w:rFonts w:ascii="Arial" w:eastAsia="Times New Roman" w:hAnsi="Arial" w:cs="Arial"/>
          <w:sz w:val="20"/>
          <w:szCs w:val="20"/>
        </w:rPr>
        <w:br/>
      </w:r>
      <w:r w:rsidRPr="00002523">
        <w:rPr>
          <w:rFonts w:ascii="Arial" w:eastAsia="Times New Roman" w:hAnsi="Arial" w:cs="Arial"/>
          <w:b/>
          <w:bCs/>
          <w:sz w:val="26"/>
          <w:szCs w:val="26"/>
          <w:u w:val="single"/>
        </w:rPr>
        <w:t>EEP Information -</w:t>
      </w:r>
      <w:r w:rsidRPr="00002523">
        <w:rPr>
          <w:rFonts w:ascii="Arial" w:eastAsia="Times New Roman" w:hAnsi="Arial" w:cs="Arial"/>
          <w:b/>
          <w:bCs/>
          <w:color w:val="5924D6"/>
          <w:sz w:val="26"/>
          <w:szCs w:val="26"/>
        </w:rPr>
        <w:t xml:space="preserve"> NEW ITEMS!</w:t>
      </w:r>
    </w:p>
    <w:p w:rsidR="00002523" w:rsidRPr="00002523" w:rsidRDefault="00002523" w:rsidP="00002523">
      <w:pPr>
        <w:numPr>
          <w:ilvl w:val="1"/>
          <w:numId w:val="7"/>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 xml:space="preserve">I am linking </w:t>
      </w:r>
      <w:hyperlink r:id="rId11" w:history="1">
        <w:r w:rsidRPr="00002523">
          <w:rPr>
            <w:rFonts w:ascii="Arial" w:eastAsia="Times New Roman" w:hAnsi="Arial" w:cs="Arial"/>
            <w:color w:val="0000FF"/>
            <w:sz w:val="20"/>
            <w:szCs w:val="20"/>
            <w:u w:val="single"/>
          </w:rPr>
          <w:t xml:space="preserve">the rubric </w:t>
        </w:r>
      </w:hyperlink>
      <w:r w:rsidRPr="00002523">
        <w:rPr>
          <w:rFonts w:ascii="Arial" w:eastAsia="Times New Roman" w:hAnsi="Arial" w:cs="Arial"/>
          <w:sz w:val="20"/>
          <w:szCs w:val="20"/>
        </w:rPr>
        <w:t xml:space="preserve">that outlines the indicators that align to the various ratings (distinguished, effective developing/needs </w:t>
      </w:r>
      <w:proofErr w:type="spellStart"/>
      <w:r w:rsidRPr="00002523">
        <w:rPr>
          <w:rFonts w:ascii="Arial" w:eastAsia="Times New Roman" w:hAnsi="Arial" w:cs="Arial"/>
          <w:sz w:val="20"/>
          <w:szCs w:val="20"/>
        </w:rPr>
        <w:t>improvement</w:t>
      </w:r>
      <w:proofErr w:type="gramStart"/>
      <w:r w:rsidRPr="00002523">
        <w:rPr>
          <w:rFonts w:ascii="Arial" w:eastAsia="Times New Roman" w:hAnsi="Arial" w:cs="Arial"/>
          <w:sz w:val="20"/>
          <w:szCs w:val="20"/>
        </w:rPr>
        <w:t>,unacceptable</w:t>
      </w:r>
      <w:proofErr w:type="spellEnd"/>
      <w:proofErr w:type="gramEnd"/>
      <w:r w:rsidRPr="00002523">
        <w:rPr>
          <w:rFonts w:ascii="Arial" w:eastAsia="Times New Roman" w:hAnsi="Arial" w:cs="Arial"/>
          <w:sz w:val="20"/>
          <w:szCs w:val="20"/>
        </w:rPr>
        <w:t xml:space="preserve">) in each of the 6 standards. These ratings are only used for summative evaluations that are conducted </w:t>
      </w:r>
      <w:r w:rsidRPr="00002523">
        <w:rPr>
          <w:rFonts w:ascii="Arial" w:eastAsia="Times New Roman" w:hAnsi="Arial" w:cs="Arial"/>
          <w:sz w:val="20"/>
          <w:szCs w:val="20"/>
        </w:rPr>
        <w:lastRenderedPageBreak/>
        <w:t>with NT/CT3 after the SLO end of the year review is complete. I'll set up a schedule to conference once all walk-throughs are complete.</w:t>
      </w:r>
      <w:bookmarkStart w:id="3" w:name="_GoBack"/>
      <w:bookmarkEnd w:id="3"/>
    </w:p>
    <w:p w:rsidR="00002523" w:rsidRPr="00002523" w:rsidRDefault="00002523" w:rsidP="00002523">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 xml:space="preserve">I have created </w:t>
      </w:r>
      <w:hyperlink r:id="rId12" w:history="1">
        <w:r w:rsidRPr="00002523">
          <w:rPr>
            <w:rFonts w:ascii="Arial" w:eastAsia="Times New Roman" w:hAnsi="Arial" w:cs="Arial"/>
            <w:color w:val="0000FF"/>
            <w:sz w:val="20"/>
            <w:szCs w:val="20"/>
            <w:u w:val="single"/>
          </w:rPr>
          <w:t xml:space="preserve">a communication log </w:t>
        </w:r>
      </w:hyperlink>
      <w:r w:rsidRPr="00002523">
        <w:rPr>
          <w:rFonts w:ascii="Arial" w:eastAsia="Times New Roman" w:hAnsi="Arial" w:cs="Arial"/>
          <w:sz w:val="20"/>
          <w:szCs w:val="20"/>
        </w:rPr>
        <w:t xml:space="preserve">and </w:t>
      </w:r>
      <w:hyperlink r:id="rId13" w:history="1">
        <w:r w:rsidRPr="00002523">
          <w:rPr>
            <w:rFonts w:ascii="Arial" w:eastAsia="Times New Roman" w:hAnsi="Arial" w:cs="Arial"/>
            <w:color w:val="0000FF"/>
            <w:sz w:val="20"/>
            <w:szCs w:val="20"/>
            <w:u w:val="single"/>
          </w:rPr>
          <w:t xml:space="preserve">a professional development log </w:t>
        </w:r>
      </w:hyperlink>
      <w:r w:rsidRPr="00002523">
        <w:rPr>
          <w:rFonts w:ascii="Arial" w:eastAsia="Times New Roman" w:hAnsi="Arial" w:cs="Arial"/>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002523">
        <w:rPr>
          <w:rFonts w:ascii="Arial" w:eastAsia="Times New Roman" w:hAnsi="Arial" w:cs="Arial"/>
          <w:b/>
          <w:bCs/>
          <w:sz w:val="20"/>
          <w:szCs w:val="20"/>
        </w:rPr>
        <w:t>MUST MAKE A COPY OF YOUR OWN AND RENAME IT</w:t>
      </w:r>
      <w:r w:rsidRPr="00002523">
        <w:rPr>
          <w:rFonts w:ascii="Arial" w:eastAsia="Times New Roman" w:hAnsi="Arial" w:cs="Arial"/>
          <w:sz w:val="20"/>
          <w:szCs w:val="20"/>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002523">
        <w:rPr>
          <w:rFonts w:ascii="Arial" w:eastAsia="Times New Roman" w:hAnsi="Arial" w:cs="Arial"/>
          <w:sz w:val="20"/>
          <w:szCs w:val="20"/>
          <w:shd w:val="clear" w:color="auto" w:fill="F5DA3F"/>
        </w:rPr>
        <w:t xml:space="preserve">IT WILL BE CRITICALLY IMPORTANT TO COMPLETE YOUR ARTIFACT UPLOADS BY MAY 15TH. I found out recently that a rollover occurs on June 30th and if the process is NOT completed (meaning artifacts uploaded, SLO documentation completed, observations completed) the rollover cannot be completed and information moved on to the next year's EEP cycle. </w:t>
      </w:r>
    </w:p>
    <w:p w:rsidR="00002523" w:rsidRPr="00002523" w:rsidRDefault="00002523" w:rsidP="00002523">
      <w:pPr>
        <w:numPr>
          <w:ilvl w:val="1"/>
          <w:numId w:val="9"/>
        </w:numPr>
        <w:shd w:val="clear" w:color="auto" w:fill="FFFFFF"/>
        <w:spacing w:before="100" w:beforeAutospacing="1" w:after="100" w:afterAutospacing="1" w:line="240" w:lineRule="auto"/>
        <w:ind w:left="1515"/>
        <w:rPr>
          <w:rFonts w:ascii="Arial" w:eastAsia="Times New Roman" w:hAnsi="Arial" w:cs="Arial"/>
          <w:sz w:val="20"/>
          <w:szCs w:val="20"/>
        </w:rPr>
      </w:pPr>
      <w:r w:rsidRPr="00002523">
        <w:rPr>
          <w:rFonts w:ascii="Arial" w:eastAsia="Times New Roman" w:hAnsi="Arial" w:cs="Arial"/>
          <w:sz w:val="20"/>
          <w:szCs w:val="20"/>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sz w:val="20"/>
          <w:szCs w:val="20"/>
        </w:rPr>
        <w:br/>
      </w:r>
      <w:hyperlink r:id="rId14" w:history="1">
        <w:r w:rsidRPr="00002523">
          <w:rPr>
            <w:rFonts w:ascii="Arial" w:eastAsia="Times New Roman" w:hAnsi="Arial" w:cs="Arial"/>
            <w:color w:val="0000FF"/>
            <w:sz w:val="20"/>
            <w:szCs w:val="20"/>
            <w:u w:val="single"/>
          </w:rPr>
          <w:t>An example of the process in justifying the use of a specific artifact</w:t>
        </w:r>
      </w:hyperlink>
      <w:r w:rsidRPr="00002523">
        <w:rPr>
          <w:rFonts w:ascii="Arial" w:eastAsia="Times New Roman" w:hAnsi="Arial" w:cs="Arial"/>
          <w:sz w:val="20"/>
          <w:szCs w:val="20"/>
        </w:rPr>
        <w:br/>
      </w:r>
      <w:hyperlink r:id="rId15" w:history="1">
        <w:r w:rsidRPr="00002523">
          <w:rPr>
            <w:rFonts w:ascii="Arial" w:eastAsia="Times New Roman" w:hAnsi="Arial" w:cs="Arial"/>
            <w:color w:val="0000FF"/>
            <w:sz w:val="20"/>
            <w:szCs w:val="20"/>
            <w:u w:val="single"/>
          </w:rPr>
          <w:t>Teacher Sample Artifacts related to each standard</w:t>
        </w:r>
      </w:hyperlink>
      <w:r w:rsidRPr="00002523">
        <w:rPr>
          <w:rFonts w:ascii="Arial" w:eastAsia="Times New Roman" w:hAnsi="Arial" w:cs="Arial"/>
          <w:sz w:val="20"/>
          <w:szCs w:val="20"/>
        </w:rPr>
        <w:br/>
      </w:r>
      <w:hyperlink r:id="rId16" w:history="1">
        <w:r w:rsidRPr="00002523">
          <w:rPr>
            <w:rFonts w:ascii="Arial" w:eastAsia="Times New Roman" w:hAnsi="Arial" w:cs="Arial"/>
            <w:color w:val="0000FF"/>
            <w:sz w:val="20"/>
            <w:szCs w:val="20"/>
            <w:u w:val="single"/>
          </w:rPr>
          <w:t>How to upload artifacts into MLP (My Learning Plan)</w:t>
        </w:r>
      </w:hyperlink>
      <w:r w:rsidRPr="00002523">
        <w:rPr>
          <w:rFonts w:ascii="Arial" w:eastAsia="Times New Roman" w:hAnsi="Arial" w:cs="Arial"/>
          <w:sz w:val="20"/>
          <w:szCs w:val="20"/>
        </w:rPr>
        <w:br/>
      </w:r>
      <w:hyperlink r:id="rId17" w:history="1">
        <w:r w:rsidRPr="00002523">
          <w:rPr>
            <w:rFonts w:ascii="Arial" w:eastAsia="Times New Roman" w:hAnsi="Arial" w:cs="Arial"/>
            <w:color w:val="0000FF"/>
            <w:sz w:val="20"/>
            <w:szCs w:val="20"/>
            <w:u w:val="single"/>
          </w:rPr>
          <w:t>Sample Items in Documentation Log</w:t>
        </w:r>
      </w:hyperlink>
      <w:r w:rsidRPr="00002523">
        <w:rPr>
          <w:rFonts w:ascii="Arial" w:eastAsia="Times New Roman" w:hAnsi="Arial" w:cs="Arial"/>
          <w:sz w:val="20"/>
          <w:szCs w:val="20"/>
        </w:rPr>
        <w:br/>
      </w:r>
      <w:hyperlink r:id="rId18" w:anchor="heading=h.ijbnkedvrvzv" w:history="1">
        <w:r w:rsidRPr="00002523">
          <w:rPr>
            <w:rFonts w:ascii="Arial" w:eastAsia="Times New Roman" w:hAnsi="Arial" w:cs="Arial"/>
            <w:color w:val="0000FF"/>
            <w:sz w:val="20"/>
            <w:szCs w:val="20"/>
            <w:u w:val="single"/>
          </w:rPr>
          <w:t>Professional Development Log</w:t>
        </w:r>
      </w:hyperlink>
      <w:r w:rsidRPr="00002523">
        <w:rPr>
          <w:rFonts w:ascii="Arial" w:eastAsia="Times New Roman" w:hAnsi="Arial" w:cs="Arial"/>
          <w:sz w:val="20"/>
          <w:szCs w:val="20"/>
        </w:rPr>
        <w:br/>
      </w:r>
      <w:hyperlink r:id="rId19" w:history="1">
        <w:r w:rsidRPr="00002523">
          <w:rPr>
            <w:rFonts w:ascii="Arial" w:eastAsia="Times New Roman" w:hAnsi="Arial" w:cs="Arial"/>
            <w:color w:val="0000FF"/>
            <w:sz w:val="20"/>
            <w:szCs w:val="20"/>
            <w:u w:val="single"/>
          </w:rPr>
          <w:t>Communication Log</w:t>
        </w:r>
      </w:hyperlink>
      <w:r w:rsidRPr="00002523">
        <w:rPr>
          <w:rFonts w:ascii="Arial" w:eastAsia="Times New Roman" w:hAnsi="Arial" w:cs="Arial"/>
          <w:sz w:val="20"/>
          <w:szCs w:val="20"/>
        </w:rPr>
        <w:br/>
      </w:r>
      <w:r w:rsidRPr="00002523">
        <w:rPr>
          <w:rFonts w:ascii="Arial" w:eastAsia="Times New Roman" w:hAnsi="Arial" w:cs="Arial"/>
          <w:color w:val="000000"/>
          <w:sz w:val="20"/>
          <w:szCs w:val="20"/>
        </w:rPr>
        <w:t>Video of Teacher Completing a Documentation Log</w:t>
      </w:r>
    </w:p>
    <w:p w:rsidR="00002523" w:rsidRPr="00002523" w:rsidRDefault="00002523" w:rsidP="00002523">
      <w:pPr>
        <w:numPr>
          <w:ilvl w:val="2"/>
          <w:numId w:val="10"/>
        </w:numPr>
        <w:shd w:val="clear" w:color="auto" w:fill="FFFFFF"/>
        <w:spacing w:before="100" w:beforeAutospacing="1" w:after="100" w:afterAutospacing="1" w:line="240" w:lineRule="auto"/>
        <w:ind w:left="2235"/>
        <w:rPr>
          <w:rFonts w:ascii="Arial" w:eastAsia="Times New Roman" w:hAnsi="Arial" w:cs="Arial"/>
          <w:sz w:val="20"/>
          <w:szCs w:val="20"/>
        </w:rPr>
      </w:pPr>
      <w:hyperlink r:id="rId20" w:history="1">
        <w:r w:rsidRPr="00002523">
          <w:rPr>
            <w:rFonts w:ascii="Arial" w:eastAsia="Times New Roman" w:hAnsi="Arial" w:cs="Arial"/>
            <w:color w:val="0000FF"/>
            <w:sz w:val="20"/>
            <w:szCs w:val="20"/>
            <w:u w:val="single"/>
          </w:rPr>
          <w:t>http://www.screencast.com/t/O88AgsICt</w:t>
        </w:r>
      </w:hyperlink>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color w:val="000000"/>
          <w:sz w:val="20"/>
          <w:szCs w:val="20"/>
        </w:rPr>
        <w:t>Video of Ed Specialist Completing a Documentation Log</w:t>
      </w:r>
      <w:r w:rsidRPr="00002523">
        <w:rPr>
          <w:rFonts w:ascii="Arial" w:eastAsia="Times New Roman" w:hAnsi="Arial" w:cs="Arial"/>
          <w:sz w:val="20"/>
          <w:szCs w:val="20"/>
        </w:rPr>
        <w:br/>
      </w:r>
      <w:hyperlink r:id="rId21" w:history="1">
        <w:r w:rsidRPr="00002523">
          <w:rPr>
            <w:rFonts w:ascii="Arial" w:eastAsia="Times New Roman" w:hAnsi="Arial" w:cs="Arial"/>
            <w:color w:val="0000FF"/>
            <w:sz w:val="20"/>
            <w:szCs w:val="20"/>
            <w:u w:val="single"/>
          </w:rPr>
          <w:t>http://www.screencast.com/t/8mUJEwyG</w:t>
        </w:r>
      </w:hyperlink>
    </w:p>
    <w:p w:rsidR="00002523" w:rsidRPr="00002523" w:rsidRDefault="00002523" w:rsidP="00002523">
      <w:pPr>
        <w:numPr>
          <w:ilvl w:val="1"/>
          <w:numId w:val="11"/>
        </w:numPr>
        <w:shd w:val="clear" w:color="auto" w:fill="FFFFFF"/>
        <w:spacing w:before="100" w:beforeAutospacing="1" w:after="100" w:afterAutospacing="1" w:line="240" w:lineRule="auto"/>
        <w:ind w:left="1515"/>
        <w:rPr>
          <w:rFonts w:ascii="Arial" w:eastAsia="Times New Roman" w:hAnsi="Arial" w:cs="Arial"/>
          <w:sz w:val="20"/>
          <w:szCs w:val="20"/>
        </w:rPr>
      </w:pPr>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noProof/>
          <w:sz w:val="20"/>
          <w:szCs w:val="20"/>
        </w:rPr>
        <w:drawing>
          <wp:inline distT="0" distB="0" distL="0" distR="0" wp14:anchorId="49B18E38" wp14:editId="3BA9C858">
            <wp:extent cx="2286000" cy="162179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621790"/>
                    </a:xfrm>
                    <a:prstGeom prst="rect">
                      <a:avLst/>
                    </a:prstGeom>
                    <a:noFill/>
                    <a:ln>
                      <a:noFill/>
                    </a:ln>
                  </pic:spPr>
                </pic:pic>
              </a:graphicData>
            </a:graphic>
          </wp:inline>
        </w:drawing>
      </w:r>
      <w:r w:rsidRPr="00002523">
        <w:rPr>
          <w:rFonts w:ascii="Arial" w:eastAsia="Times New Roman" w:hAnsi="Arial" w:cs="Arial"/>
          <w:sz w:val="20"/>
          <w:szCs w:val="20"/>
        </w:rPr>
        <w:br/>
      </w:r>
      <w:r w:rsidRPr="00002523">
        <w:rPr>
          <w:rFonts w:ascii="Arial" w:eastAsia="Times New Roman" w:hAnsi="Arial" w:cs="Arial"/>
          <w:sz w:val="20"/>
          <w:szCs w:val="20"/>
        </w:rPr>
        <w:br/>
      </w:r>
    </w:p>
    <w:p w:rsidR="00002523" w:rsidRPr="00002523" w:rsidRDefault="00002523" w:rsidP="00002523">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5.18.15-Technolog"/>
      <w:bookmarkEnd w:id="4"/>
      <w:r w:rsidRPr="00002523">
        <w:rPr>
          <w:rFonts w:ascii="Tahoma" w:eastAsia="Times New Roman" w:hAnsi="Tahoma" w:cs="Tahoma"/>
          <w:b/>
          <w:bCs/>
          <w:color w:val="008000"/>
          <w:sz w:val="36"/>
          <w:szCs w:val="36"/>
          <w:u w:val="single"/>
        </w:rPr>
        <w:lastRenderedPageBreak/>
        <w:t>Technology Tips</w:t>
      </w:r>
    </w:p>
    <w:p w:rsidR="00002523" w:rsidRPr="00002523" w:rsidRDefault="00002523" w:rsidP="00002523">
      <w:pPr>
        <w:shd w:val="clear" w:color="auto" w:fill="FFFFFF"/>
        <w:spacing w:after="0" w:line="240" w:lineRule="auto"/>
        <w:rPr>
          <w:rFonts w:ascii="Arial" w:eastAsia="Times New Roman" w:hAnsi="Arial" w:cs="Arial"/>
          <w:sz w:val="20"/>
          <w:szCs w:val="20"/>
        </w:rPr>
      </w:pPr>
      <w:r w:rsidRPr="00002523">
        <w:rPr>
          <w:rFonts w:ascii="Arial" w:eastAsia="Times New Roman" w:hAnsi="Arial" w:cs="Arial"/>
          <w:sz w:val="20"/>
          <w:szCs w:val="20"/>
        </w:rPr>
        <w:br/>
      </w:r>
      <w:r w:rsidRPr="00002523">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002523">
        <w:rPr>
          <w:rFonts w:ascii="Tahoma" w:eastAsia="Times New Roman" w:hAnsi="Tahoma" w:cs="Tahoma"/>
          <w:b/>
          <w:bCs/>
          <w:sz w:val="20"/>
          <w:szCs w:val="20"/>
        </w:rPr>
        <w:t>something</w:t>
      </w:r>
      <w:proofErr w:type="gramStart"/>
      <w:r w:rsidRPr="00002523">
        <w:rPr>
          <w:rFonts w:ascii="Tahoma" w:eastAsia="Times New Roman" w:hAnsi="Tahoma" w:cs="Tahoma"/>
          <w:b/>
          <w:bCs/>
          <w:sz w:val="20"/>
          <w:szCs w:val="20"/>
        </w:rPr>
        <w:t>,to</w:t>
      </w:r>
      <w:proofErr w:type="spellEnd"/>
      <w:proofErr w:type="gramEnd"/>
      <w:r w:rsidRPr="00002523">
        <w:rPr>
          <w:rFonts w:ascii="Tahoma" w:eastAsia="Times New Roman" w:hAnsi="Tahoma" w:cs="Tahoma"/>
          <w:b/>
          <w:bCs/>
          <w:sz w:val="20"/>
          <w:szCs w:val="20"/>
        </w:rPr>
        <w:t xml:space="preserve"> send me the information and I'll be sure to add it! </w:t>
      </w:r>
    </w:p>
    <w:p w:rsidR="00002523" w:rsidRPr="00002523" w:rsidRDefault="00002523" w:rsidP="00002523">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5.18.15-Weekly_Sc"/>
      <w:bookmarkEnd w:id="5"/>
      <w:r w:rsidRPr="00002523">
        <w:rPr>
          <w:rFonts w:ascii="Arial" w:eastAsia="Times New Roman" w:hAnsi="Arial" w:cs="Arial"/>
          <w:b/>
          <w:bCs/>
          <w:color w:val="1E59C4"/>
          <w:sz w:val="36"/>
          <w:szCs w:val="36"/>
          <w:u w:val="single"/>
        </w:rPr>
        <w:t>Weekly Schedule</w:t>
      </w:r>
    </w:p>
    <w:p w:rsidR="00E57912" w:rsidRDefault="00002523" w:rsidP="00002523">
      <w:r w:rsidRPr="00002523">
        <w:rPr>
          <w:rFonts w:ascii="Arial" w:eastAsia="Times New Roman" w:hAnsi="Arial" w:cs="Arial"/>
          <w:sz w:val="20"/>
          <w:szCs w:val="20"/>
        </w:rPr>
        <w:br/>
      </w:r>
      <w:r w:rsidRPr="00002523">
        <w:rPr>
          <w:rFonts w:ascii="Arial" w:eastAsia="Times New Roman" w:hAnsi="Arial" w:cs="Arial"/>
          <w:b/>
          <w:bCs/>
          <w:sz w:val="20"/>
          <w:szCs w:val="20"/>
        </w:rPr>
        <w:t>Monday, May 18th -</w:t>
      </w:r>
      <w:r w:rsidRPr="00002523">
        <w:rPr>
          <w:rFonts w:ascii="Arial" w:eastAsia="Times New Roman" w:hAnsi="Arial" w:cs="Arial"/>
          <w:sz w:val="20"/>
          <w:szCs w:val="20"/>
        </w:rPr>
        <w:br/>
        <w:t>7:15 - Faculty meeting</w:t>
      </w:r>
      <w:r w:rsidRPr="00002523">
        <w:rPr>
          <w:rFonts w:ascii="Arial" w:eastAsia="Times New Roman" w:hAnsi="Arial" w:cs="Arial"/>
          <w:sz w:val="20"/>
          <w:szCs w:val="20"/>
        </w:rPr>
        <w:br/>
        <w:t>AM/PM Walk-throughs</w:t>
      </w:r>
      <w:r w:rsidRPr="00002523">
        <w:rPr>
          <w:rFonts w:ascii="Arial" w:eastAsia="Times New Roman" w:hAnsi="Arial" w:cs="Arial"/>
          <w:sz w:val="20"/>
          <w:szCs w:val="20"/>
        </w:rPr>
        <w:br/>
        <w:t>2:45 - Play a game with McKenna</w:t>
      </w:r>
      <w:r w:rsidRPr="00002523">
        <w:rPr>
          <w:rFonts w:ascii="Arial" w:eastAsia="Times New Roman" w:hAnsi="Arial" w:cs="Arial"/>
          <w:sz w:val="20"/>
          <w:szCs w:val="20"/>
        </w:rPr>
        <w:br/>
        <w:t>4:00 - After school meeting</w:t>
      </w:r>
      <w:r w:rsidRPr="00002523">
        <w:rPr>
          <w:rFonts w:ascii="Arial" w:eastAsia="Times New Roman" w:hAnsi="Arial" w:cs="Arial"/>
          <w:sz w:val="20"/>
          <w:szCs w:val="20"/>
        </w:rPr>
        <w:br/>
      </w:r>
      <w:r w:rsidRPr="00002523">
        <w:rPr>
          <w:rFonts w:ascii="Arial" w:eastAsia="Times New Roman" w:hAnsi="Arial" w:cs="Arial"/>
          <w:sz w:val="20"/>
          <w:szCs w:val="20"/>
        </w:rPr>
        <w:br/>
      </w:r>
      <w:r w:rsidRPr="00002523">
        <w:rPr>
          <w:rFonts w:ascii="Arial" w:eastAsia="Times New Roman" w:hAnsi="Arial" w:cs="Arial"/>
          <w:b/>
          <w:bCs/>
          <w:sz w:val="20"/>
          <w:szCs w:val="20"/>
        </w:rPr>
        <w:t>Tuesday, May 19th-</w:t>
      </w:r>
      <w:r w:rsidRPr="00002523">
        <w:rPr>
          <w:rFonts w:ascii="Arial" w:eastAsia="Times New Roman" w:hAnsi="Arial" w:cs="Arial"/>
          <w:sz w:val="20"/>
          <w:szCs w:val="20"/>
        </w:rPr>
        <w:br/>
        <w:t>7:30 - IEP meeting</w:t>
      </w:r>
      <w:r w:rsidRPr="00002523">
        <w:rPr>
          <w:rFonts w:ascii="Arial" w:eastAsia="Times New Roman" w:hAnsi="Arial" w:cs="Arial"/>
          <w:sz w:val="20"/>
          <w:szCs w:val="20"/>
        </w:rPr>
        <w:br/>
        <w:t>8:30-11:30 - 2nd/3rd IST meeting</w:t>
      </w:r>
      <w:r w:rsidRPr="00002523">
        <w:rPr>
          <w:rFonts w:ascii="Arial" w:eastAsia="Times New Roman" w:hAnsi="Arial" w:cs="Arial"/>
          <w:sz w:val="20"/>
          <w:szCs w:val="20"/>
        </w:rPr>
        <w:br/>
        <w:t>PM Walk-throughs</w:t>
      </w:r>
      <w:r w:rsidRPr="00002523">
        <w:rPr>
          <w:rFonts w:ascii="Arial" w:eastAsia="Times New Roman" w:hAnsi="Arial" w:cs="Arial"/>
          <w:sz w:val="20"/>
          <w:szCs w:val="20"/>
        </w:rPr>
        <w:br/>
        <w:t>3:00 - Play a game with Stuart</w:t>
      </w:r>
      <w:r w:rsidRPr="00002523">
        <w:rPr>
          <w:rFonts w:ascii="Arial" w:eastAsia="Times New Roman" w:hAnsi="Arial" w:cs="Arial"/>
          <w:sz w:val="20"/>
          <w:szCs w:val="20"/>
        </w:rPr>
        <w:br/>
      </w:r>
      <w:r w:rsidRPr="00002523">
        <w:rPr>
          <w:rFonts w:ascii="Arial" w:eastAsia="Times New Roman" w:hAnsi="Arial" w:cs="Arial"/>
          <w:sz w:val="20"/>
          <w:szCs w:val="20"/>
        </w:rPr>
        <w:br/>
      </w:r>
      <w:r w:rsidRPr="00002523">
        <w:rPr>
          <w:rFonts w:ascii="Arial" w:eastAsia="Times New Roman" w:hAnsi="Arial" w:cs="Arial"/>
          <w:b/>
          <w:bCs/>
          <w:sz w:val="20"/>
          <w:szCs w:val="20"/>
        </w:rPr>
        <w:t>Wednesday, May 20th</w:t>
      </w:r>
      <w:r w:rsidRPr="00002523">
        <w:rPr>
          <w:rFonts w:ascii="Arial" w:eastAsia="Times New Roman" w:hAnsi="Arial" w:cs="Arial"/>
          <w:sz w:val="20"/>
          <w:szCs w:val="20"/>
        </w:rPr>
        <w:br/>
        <w:t>3 Walk-throughs</w:t>
      </w:r>
      <w:r w:rsidRPr="00002523">
        <w:rPr>
          <w:rFonts w:ascii="Arial" w:eastAsia="Times New Roman" w:hAnsi="Arial" w:cs="Arial"/>
          <w:sz w:val="20"/>
          <w:szCs w:val="20"/>
        </w:rPr>
        <w:br/>
        <w:t>2:00-4:00 Elementary Principals meeting</w:t>
      </w:r>
      <w:r w:rsidRPr="00002523">
        <w:rPr>
          <w:rFonts w:ascii="Arial" w:eastAsia="Times New Roman" w:hAnsi="Arial" w:cs="Arial"/>
          <w:sz w:val="20"/>
          <w:szCs w:val="20"/>
        </w:rPr>
        <w:br/>
      </w:r>
      <w:r w:rsidRPr="00002523">
        <w:rPr>
          <w:rFonts w:ascii="Arial" w:eastAsia="Times New Roman" w:hAnsi="Arial" w:cs="Arial"/>
          <w:sz w:val="20"/>
          <w:szCs w:val="20"/>
        </w:rPr>
        <w:br/>
      </w:r>
      <w:r w:rsidRPr="00002523">
        <w:rPr>
          <w:rFonts w:ascii="Arial" w:eastAsia="Times New Roman" w:hAnsi="Arial" w:cs="Arial"/>
          <w:b/>
          <w:bCs/>
          <w:sz w:val="20"/>
          <w:szCs w:val="20"/>
        </w:rPr>
        <w:t>Thursday, May 21st</w:t>
      </w:r>
      <w:r w:rsidRPr="00002523">
        <w:rPr>
          <w:rFonts w:ascii="Arial" w:eastAsia="Times New Roman" w:hAnsi="Arial" w:cs="Arial"/>
          <w:sz w:val="20"/>
          <w:szCs w:val="20"/>
        </w:rPr>
        <w:br/>
        <w:t>2 Walk-throughs</w:t>
      </w:r>
      <w:r w:rsidRPr="00002523">
        <w:rPr>
          <w:rFonts w:ascii="Arial" w:eastAsia="Times New Roman" w:hAnsi="Arial" w:cs="Arial"/>
          <w:sz w:val="20"/>
          <w:szCs w:val="20"/>
        </w:rPr>
        <w:br/>
      </w:r>
      <w:r w:rsidRPr="00002523">
        <w:rPr>
          <w:rFonts w:ascii="Arial" w:eastAsia="Times New Roman" w:hAnsi="Arial" w:cs="Arial"/>
          <w:sz w:val="20"/>
          <w:szCs w:val="20"/>
        </w:rPr>
        <w:br/>
      </w:r>
      <w:r w:rsidRPr="00002523">
        <w:rPr>
          <w:rFonts w:ascii="Arial" w:eastAsia="Times New Roman" w:hAnsi="Arial" w:cs="Arial"/>
          <w:b/>
          <w:bCs/>
          <w:sz w:val="20"/>
          <w:szCs w:val="20"/>
        </w:rPr>
        <w:t>Friday, May 22nd</w:t>
      </w:r>
      <w:r w:rsidRPr="00002523">
        <w:rPr>
          <w:rFonts w:ascii="Arial" w:eastAsia="Times New Roman" w:hAnsi="Arial" w:cs="Arial"/>
          <w:sz w:val="20"/>
          <w:szCs w:val="20"/>
        </w:rPr>
        <w:br/>
        <w:t>9:30 - Meeting with Julie L</w:t>
      </w:r>
      <w:r w:rsidRPr="00002523">
        <w:rPr>
          <w:rFonts w:ascii="Arial" w:eastAsia="Times New Roman" w:hAnsi="Arial" w:cs="Arial"/>
          <w:sz w:val="20"/>
          <w:szCs w:val="20"/>
        </w:rPr>
        <w:br/>
        <w:t>1:30 - Spring concert - GHS</w:t>
      </w:r>
      <w:r w:rsidRPr="00002523">
        <w:rPr>
          <w:rFonts w:ascii="Arial" w:eastAsia="Times New Roman" w:hAnsi="Arial" w:cs="Arial"/>
          <w:sz w:val="20"/>
          <w:szCs w:val="20"/>
        </w:rPr>
        <w:br/>
      </w:r>
      <w:r w:rsidRPr="00002523">
        <w:rPr>
          <w:rFonts w:ascii="Arial" w:eastAsia="Times New Roman" w:hAnsi="Arial" w:cs="Arial"/>
          <w:noProof/>
          <w:sz w:val="20"/>
          <w:szCs w:val="20"/>
        </w:rPr>
        <w:drawing>
          <wp:inline distT="0" distB="0" distL="0" distR="0" wp14:anchorId="7625908E" wp14:editId="1A278775">
            <wp:extent cx="3813175" cy="2501900"/>
            <wp:effectExtent l="0" t="0" r="0" b="0"/>
            <wp:docPr id="3" name="Picture 3" descr="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tterfly.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3175" cy="25019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80051"/>
    <w:multiLevelType w:val="multilevel"/>
    <w:tmpl w:val="93C80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700"/>
    <w:multiLevelType w:val="multilevel"/>
    <w:tmpl w:val="57FA8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3E4821"/>
    <w:multiLevelType w:val="multilevel"/>
    <w:tmpl w:val="A404C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AD3D9E"/>
    <w:multiLevelType w:val="multilevel"/>
    <w:tmpl w:val="18E2E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1D1300"/>
    <w:multiLevelType w:val="multilevel"/>
    <w:tmpl w:val="306CE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A969E6"/>
    <w:multiLevelType w:val="multilevel"/>
    <w:tmpl w:val="DC427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3E2A34"/>
    <w:multiLevelType w:val="multilevel"/>
    <w:tmpl w:val="8DD83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E97498"/>
    <w:multiLevelType w:val="multilevel"/>
    <w:tmpl w:val="8EC0C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5F2FD2"/>
    <w:multiLevelType w:val="multilevel"/>
    <w:tmpl w:val="B03432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565430"/>
    <w:multiLevelType w:val="multilevel"/>
    <w:tmpl w:val="F7FC4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644165"/>
    <w:multiLevelType w:val="multilevel"/>
    <w:tmpl w:val="1A22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3"/>
  </w:num>
  <w:num w:numId="4">
    <w:abstractNumId w:val="4"/>
  </w:num>
  <w:num w:numId="5">
    <w:abstractNumId w:val="1"/>
  </w:num>
  <w:num w:numId="6">
    <w:abstractNumId w:val="2"/>
  </w:num>
  <w:num w:numId="7">
    <w:abstractNumId w:val="7"/>
  </w:num>
  <w:num w:numId="8">
    <w:abstractNumId w:val="0"/>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523"/>
    <w:rsid w:val="00002523"/>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25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25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25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25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962982">
      <w:bodyDiv w:val="1"/>
      <w:marLeft w:val="0"/>
      <w:marRight w:val="0"/>
      <w:marTop w:val="0"/>
      <w:marBottom w:val="0"/>
      <w:divBdr>
        <w:top w:val="none" w:sz="0" w:space="0" w:color="auto"/>
        <w:left w:val="none" w:sz="0" w:space="0" w:color="auto"/>
        <w:bottom w:val="none" w:sz="0" w:space="0" w:color="auto"/>
        <w:right w:val="none" w:sz="0" w:space="0" w:color="auto"/>
      </w:divBdr>
      <w:divsChild>
        <w:div w:id="485509149">
          <w:marLeft w:val="0"/>
          <w:marRight w:val="0"/>
          <w:marTop w:val="420"/>
          <w:marBottom w:val="0"/>
          <w:divBdr>
            <w:top w:val="none" w:sz="0" w:space="0" w:color="auto"/>
            <w:left w:val="none" w:sz="0" w:space="0" w:color="auto"/>
            <w:bottom w:val="none" w:sz="0" w:space="0" w:color="auto"/>
            <w:right w:val="none" w:sz="0" w:space="0" w:color="auto"/>
          </w:divBdr>
          <w:divsChild>
            <w:div w:id="2065064244">
              <w:marLeft w:val="0"/>
              <w:marRight w:val="0"/>
              <w:marTop w:val="0"/>
              <w:marBottom w:val="0"/>
              <w:divBdr>
                <w:top w:val="none" w:sz="0" w:space="0" w:color="auto"/>
                <w:left w:val="none" w:sz="0" w:space="0" w:color="auto"/>
                <w:bottom w:val="none" w:sz="0" w:space="0" w:color="auto"/>
                <w:right w:val="none" w:sz="0" w:space="0" w:color="auto"/>
              </w:divBdr>
              <w:divsChild>
                <w:div w:id="509640509">
                  <w:marLeft w:val="75"/>
                  <w:marRight w:val="75"/>
                  <w:marTop w:val="0"/>
                  <w:marBottom w:val="0"/>
                  <w:divBdr>
                    <w:top w:val="none" w:sz="0" w:space="0" w:color="auto"/>
                    <w:left w:val="none" w:sz="0" w:space="0" w:color="auto"/>
                    <w:bottom w:val="none" w:sz="0" w:space="0" w:color="auto"/>
                    <w:right w:val="none" w:sz="0" w:space="0" w:color="auto"/>
                  </w:divBdr>
                  <w:divsChild>
                    <w:div w:id="1211380640">
                      <w:marLeft w:val="0"/>
                      <w:marRight w:val="0"/>
                      <w:marTop w:val="0"/>
                      <w:marBottom w:val="0"/>
                      <w:divBdr>
                        <w:top w:val="none" w:sz="0" w:space="0" w:color="auto"/>
                        <w:left w:val="none" w:sz="0" w:space="0" w:color="auto"/>
                        <w:bottom w:val="none" w:sz="0" w:space="0" w:color="auto"/>
                        <w:right w:val="none" w:sz="0" w:space="0" w:color="auto"/>
                      </w:divBdr>
                      <w:divsChild>
                        <w:div w:id="713386046">
                          <w:marLeft w:val="0"/>
                          <w:marRight w:val="0"/>
                          <w:marTop w:val="0"/>
                          <w:marBottom w:val="0"/>
                          <w:divBdr>
                            <w:top w:val="none" w:sz="0" w:space="0" w:color="auto"/>
                            <w:left w:val="none" w:sz="0" w:space="0" w:color="auto"/>
                            <w:bottom w:val="none" w:sz="0" w:space="0" w:color="auto"/>
                            <w:right w:val="none" w:sz="0" w:space="0" w:color="auto"/>
                          </w:divBdr>
                          <w:divsChild>
                            <w:div w:id="2107383241">
                              <w:marLeft w:val="0"/>
                              <w:marRight w:val="0"/>
                              <w:marTop w:val="0"/>
                              <w:marBottom w:val="0"/>
                              <w:divBdr>
                                <w:top w:val="none" w:sz="0" w:space="0" w:color="auto"/>
                                <w:left w:val="none" w:sz="0" w:space="0" w:color="auto"/>
                                <w:bottom w:val="none" w:sz="0" w:space="0" w:color="auto"/>
                                <w:right w:val="none" w:sz="0" w:space="0" w:color="auto"/>
                              </w:divBdr>
                              <w:divsChild>
                                <w:div w:id="1488397531">
                                  <w:marLeft w:val="0"/>
                                  <w:marRight w:val="0"/>
                                  <w:marTop w:val="0"/>
                                  <w:marBottom w:val="0"/>
                                  <w:divBdr>
                                    <w:top w:val="none" w:sz="0" w:space="0" w:color="auto"/>
                                    <w:left w:val="none" w:sz="0" w:space="0" w:color="auto"/>
                                    <w:bottom w:val="none" w:sz="0" w:space="0" w:color="auto"/>
                                    <w:right w:val="none" w:sz="0" w:space="0" w:color="auto"/>
                                  </w:divBdr>
                                  <w:divsChild>
                                    <w:div w:id="2109810112">
                                      <w:marLeft w:val="0"/>
                                      <w:marRight w:val="0"/>
                                      <w:marTop w:val="0"/>
                                      <w:marBottom w:val="0"/>
                                      <w:divBdr>
                                        <w:top w:val="none" w:sz="0" w:space="0" w:color="auto"/>
                                        <w:left w:val="none" w:sz="0" w:space="0" w:color="auto"/>
                                        <w:bottom w:val="none" w:sz="0" w:space="0" w:color="auto"/>
                                        <w:right w:val="none" w:sz="0" w:space="0" w:color="auto"/>
                                      </w:divBdr>
                                      <w:divsChild>
                                        <w:div w:id="1340425831">
                                          <w:marLeft w:val="0"/>
                                          <w:marRight w:val="870"/>
                                          <w:marTop w:val="0"/>
                                          <w:marBottom w:val="0"/>
                                          <w:divBdr>
                                            <w:top w:val="none" w:sz="0" w:space="0" w:color="auto"/>
                                            <w:left w:val="none" w:sz="0" w:space="0" w:color="auto"/>
                                            <w:bottom w:val="none" w:sz="0" w:space="0" w:color="auto"/>
                                            <w:right w:val="none" w:sz="0" w:space="0" w:color="auto"/>
                                          </w:divBdr>
                                          <w:divsChild>
                                            <w:div w:id="11645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a/grafton.k12.wi.us/document/d/1wPx1etc7mWgrARPOK02KK-lp216ihFwvZA2WO4FsKKA/edit" TargetMode="External"/><Relationship Id="rId18" Type="http://schemas.openxmlformats.org/officeDocument/2006/relationships/hyperlink" Target="https://docs.google.com/document/d/1eu5WaBlkdf3szoOeoscux8JNh9Y9QAifqqKXWqgj_mE/edit" TargetMode="External"/><Relationship Id="rId3" Type="http://schemas.microsoft.com/office/2007/relationships/stylesWithEffects" Target="stylesWithEffects.xml"/><Relationship Id="rId21" Type="http://schemas.openxmlformats.org/officeDocument/2006/relationships/hyperlink" Target="http://www.screencast.com/t/8mUJEwyG" TargetMode="External"/><Relationship Id="rId7" Type="http://schemas.openxmlformats.org/officeDocument/2006/relationships/hyperlink" Target="https://docs.google.com/a/grafton.k12.wi.us/document/d/1U4YSx4-zvPqbEw2C3vKboKPd293pc98jyGFqLjqXOeY/edit" TargetMode="External"/><Relationship Id="rId12" Type="http://schemas.openxmlformats.org/officeDocument/2006/relationships/hyperlink" Target="https://docs.google.com/a/grafton.k12.wi.us/document/d/1DaEE9elAO_n4sLmjc6Mzpb6dFVATEtTIgLY2bOl-3mQ/edit" TargetMode="External"/><Relationship Id="rId17" Type="http://schemas.openxmlformats.org/officeDocument/2006/relationships/hyperlink" Target="https://docs.google.com/document/d/1H_hUsKR9nGwTHlRFSwGmB1Tnk2jj1rqJqeZfimkEqjY/ed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cs.google.com/viewer?a=v&amp;pid=sites&amp;srcid=Y2VzYTYub3JnfGNlc2EtNi1lZmZlY3RpdmVuZXNzLXByb2plY3QtMnxneDoyYzNkYWRlNmUzOTljZDEy" TargetMode="External"/><Relationship Id="rId20" Type="http://schemas.openxmlformats.org/officeDocument/2006/relationships/hyperlink" Target="http://www.screencast.com/t/O88AgsICt" TargetMode="External"/><Relationship Id="rId1" Type="http://schemas.openxmlformats.org/officeDocument/2006/relationships/numbering" Target="numbering.xml"/><Relationship Id="rId6" Type="http://schemas.openxmlformats.org/officeDocument/2006/relationships/hyperlink" Target="http://grafton-gsd.wikispaces.com/file/view/Summative%20scoring%20for%20SLO.pdf/551267988/Summative%20scoring%20for%20SLO.pdf" TargetMode="External"/><Relationship Id="rId11" Type="http://schemas.openxmlformats.org/officeDocument/2006/relationships/hyperlink" Target="https://drive.google.com/file/d/0Bwf_ABWrhRvUVWp1Z3hRYURUMGc/view?usp=shari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google.com/viewer?a=v&amp;pid=sites&amp;srcid=Y2VzYTYub3JnfGNlc2EtNi1lZmZlY3RpdmVuZXNzLXByb2plY3QtMnxneDoyNDM5ODk1OTQyN2Q0ZWY4" TargetMode="External"/><Relationship Id="rId23" Type="http://schemas.openxmlformats.org/officeDocument/2006/relationships/image" Target="media/image3.jpeg"/><Relationship Id="rId10" Type="http://schemas.openxmlformats.org/officeDocument/2006/relationships/hyperlink" Target="https://docs.google.com/a/grafton.k12.wi.us/document/d/1a7CHty6n1l4fE3UX1tsZc3W-lxgeacT6FOKKSdcntJ8/edit?usp=sharing" TargetMode="External"/><Relationship Id="rId19" Type="http://schemas.openxmlformats.org/officeDocument/2006/relationships/hyperlink" Target="https://docs.google.com/document/d/1Tl5GFzQ4WtBtCfQl4FUttoW2TBNCpA3UxpY3X5aVaYo/edit" TargetMode="External"/><Relationship Id="rId4" Type="http://schemas.openxmlformats.org/officeDocument/2006/relationships/settings" Target="settings.xml"/><Relationship Id="rId9" Type="http://schemas.openxmlformats.org/officeDocument/2006/relationships/hyperlink" Target="https://docs.google.com/a/grafton.k12.wi.us/document/d/1TG3om0OIF7UQKBrutuDaeTYpnAEfKnxG2nmQJmjmqsI/edit?usp=sharing" TargetMode="External"/><Relationship Id="rId14" Type="http://schemas.openxmlformats.org/officeDocument/2006/relationships/hyperlink" Target="http://docs.google.com/viewer?a=v&amp;pid=sites&amp;srcid=Y2VzYTYub3JnfGNlc2EtNi1lZmZlY3RpdmVuZXNzLXByb2plY3QtMnxneDoyYzNkMGI5Mzg3YWM1NTg" TargetMode="Externa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2015-05-25T19:31:00Z</dcterms:created>
  <dcterms:modified xsi:type="dcterms:W3CDTF">2015-05-25T19:32:00Z</dcterms:modified>
</cp:coreProperties>
</file>